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5E30" w14:textId="5BEC4112" w:rsidR="00AC122A" w:rsidRDefault="00F636A8" w:rsidP="00F636A8">
      <w:pPr>
        <w:rPr>
          <w:b/>
          <w:sz w:val="36"/>
          <w:lang w:val="en-GB"/>
        </w:rPr>
      </w:pPr>
      <w:r w:rsidRPr="006F321D">
        <w:rPr>
          <w:b/>
          <w:sz w:val="36"/>
          <w:lang w:val="en-GB"/>
        </w:rPr>
        <w:t xml:space="preserve">Assignment for the </w:t>
      </w:r>
      <w:r>
        <w:rPr>
          <w:b/>
          <w:sz w:val="36"/>
          <w:lang w:val="en-GB"/>
        </w:rPr>
        <w:t xml:space="preserve">Redpath </w:t>
      </w:r>
      <w:r w:rsidRPr="006F321D">
        <w:rPr>
          <w:b/>
          <w:sz w:val="36"/>
          <w:lang w:val="en-GB"/>
        </w:rPr>
        <w:t>Museum</w:t>
      </w:r>
    </w:p>
    <w:p w14:paraId="12C92CDC" w14:textId="4ACAAA18" w:rsidR="00AC122A" w:rsidRPr="00AC122A" w:rsidRDefault="00AC122A" w:rsidP="00F636A8">
      <w:pPr>
        <w:rPr>
          <w:sz w:val="28"/>
          <w:szCs w:val="28"/>
          <w:lang w:val="en-GB"/>
        </w:rPr>
      </w:pPr>
      <w:r w:rsidRPr="00AC122A">
        <w:rPr>
          <w:sz w:val="28"/>
          <w:szCs w:val="28"/>
          <w:lang w:val="en-GB"/>
        </w:rPr>
        <w:t>Worth 16%</w:t>
      </w:r>
    </w:p>
    <w:p w14:paraId="11892E07" w14:textId="56B777E4" w:rsidR="00AC122A" w:rsidRPr="00AC122A" w:rsidRDefault="00AC122A" w:rsidP="00F636A8">
      <w:pPr>
        <w:rPr>
          <w:sz w:val="28"/>
          <w:szCs w:val="28"/>
          <w:lang w:val="en-GB"/>
        </w:rPr>
      </w:pPr>
      <w:r w:rsidRPr="00AC122A">
        <w:rPr>
          <w:sz w:val="28"/>
          <w:szCs w:val="28"/>
          <w:lang w:val="en-GB"/>
        </w:rPr>
        <w:t>You can do either this assignment OR a midterm exam.</w:t>
      </w:r>
    </w:p>
    <w:p w14:paraId="3E911EE7" w14:textId="77777777" w:rsidR="00F636A8" w:rsidRPr="006F321D" w:rsidRDefault="00F636A8" w:rsidP="00F636A8">
      <w:pPr>
        <w:rPr>
          <w:sz w:val="28"/>
          <w:lang w:val="en-GB"/>
        </w:rPr>
      </w:pPr>
    </w:p>
    <w:p w14:paraId="605B5D88" w14:textId="77777777" w:rsidR="00F636A8" w:rsidRPr="006F321D" w:rsidRDefault="00F636A8" w:rsidP="00F636A8">
      <w:pPr>
        <w:rPr>
          <w:sz w:val="28"/>
          <w:lang w:val="en-GB"/>
        </w:rPr>
      </w:pPr>
      <w:r w:rsidRPr="006F321D">
        <w:rPr>
          <w:sz w:val="28"/>
          <w:lang w:val="en-GB"/>
        </w:rPr>
        <w:t xml:space="preserve">This assignment involves two </w:t>
      </w:r>
      <w:r>
        <w:rPr>
          <w:sz w:val="28"/>
          <w:lang w:val="en-GB"/>
        </w:rPr>
        <w:t>elements</w:t>
      </w:r>
      <w:r w:rsidRPr="006F321D">
        <w:rPr>
          <w:sz w:val="28"/>
          <w:lang w:val="en-GB"/>
        </w:rPr>
        <w:t>.</w:t>
      </w:r>
    </w:p>
    <w:p w14:paraId="2C200D8A" w14:textId="77777777" w:rsidR="00F636A8" w:rsidRPr="006F321D" w:rsidRDefault="00F636A8" w:rsidP="00F636A8">
      <w:pPr>
        <w:rPr>
          <w:sz w:val="28"/>
          <w:lang w:val="en-GB"/>
        </w:rPr>
      </w:pPr>
    </w:p>
    <w:p w14:paraId="64B42685" w14:textId="3B73BB27" w:rsidR="00F636A8" w:rsidRPr="006F321D" w:rsidRDefault="00F636A8" w:rsidP="00F636A8">
      <w:pPr>
        <w:rPr>
          <w:sz w:val="28"/>
          <w:lang w:val="en-GB"/>
        </w:rPr>
      </w:pPr>
      <w:r w:rsidRPr="006F321D">
        <w:rPr>
          <w:b/>
          <w:sz w:val="28"/>
          <w:lang w:val="en-GB"/>
        </w:rPr>
        <w:t>Part One</w:t>
      </w:r>
      <w:r w:rsidRPr="006F321D">
        <w:rPr>
          <w:sz w:val="28"/>
          <w:lang w:val="en-GB"/>
        </w:rPr>
        <w:t xml:space="preserve"> – </w:t>
      </w:r>
      <w:r w:rsidR="00AC122A">
        <w:rPr>
          <w:sz w:val="28"/>
          <w:lang w:val="en-GB"/>
        </w:rPr>
        <w:t xml:space="preserve">Read </w:t>
      </w:r>
      <w:proofErr w:type="spellStart"/>
      <w:r w:rsidR="00AC122A">
        <w:rPr>
          <w:sz w:val="28"/>
          <w:lang w:val="en-GB"/>
        </w:rPr>
        <w:t>Alberti’s</w:t>
      </w:r>
      <w:proofErr w:type="spellEnd"/>
      <w:r w:rsidR="00AC122A">
        <w:rPr>
          <w:sz w:val="28"/>
          <w:lang w:val="en-GB"/>
        </w:rPr>
        <w:t xml:space="preserve"> article carefully</w:t>
      </w:r>
      <w:r>
        <w:rPr>
          <w:sz w:val="28"/>
          <w:lang w:val="en-GB"/>
        </w:rPr>
        <w:t xml:space="preserve"> in order to identify the main ideas and insights. </w:t>
      </w:r>
      <w:r w:rsidR="00AC122A">
        <w:rPr>
          <w:sz w:val="28"/>
          <w:lang w:val="en-GB"/>
        </w:rPr>
        <w:t xml:space="preserve">Take notes/annotate. His main concept is that an object in a museum has a “biography” and we can learn a lot by considering the “life” of each object. </w:t>
      </w:r>
    </w:p>
    <w:p w14:paraId="6E36AFC7" w14:textId="77777777" w:rsidR="00F636A8" w:rsidRPr="006F321D" w:rsidRDefault="00F636A8" w:rsidP="00F636A8">
      <w:pPr>
        <w:rPr>
          <w:sz w:val="28"/>
          <w:lang w:val="en-GB"/>
        </w:rPr>
      </w:pPr>
    </w:p>
    <w:p w14:paraId="430261F9" w14:textId="308946C5" w:rsidR="00F636A8" w:rsidRDefault="00F636A8" w:rsidP="00F636A8">
      <w:pPr>
        <w:rPr>
          <w:sz w:val="28"/>
          <w:lang w:val="en-GB"/>
        </w:rPr>
      </w:pPr>
      <w:r w:rsidRPr="006F321D">
        <w:rPr>
          <w:b/>
          <w:sz w:val="28"/>
          <w:lang w:val="en-GB"/>
        </w:rPr>
        <w:t>Part Two</w:t>
      </w:r>
      <w:r w:rsidRPr="006F321D">
        <w:rPr>
          <w:sz w:val="28"/>
          <w:lang w:val="en-GB"/>
        </w:rPr>
        <w:t xml:space="preserve"> – </w:t>
      </w:r>
      <w:r w:rsidR="00AC122A">
        <w:rPr>
          <w:sz w:val="28"/>
          <w:lang w:val="en-GB"/>
        </w:rPr>
        <w:t>Write</w:t>
      </w:r>
      <w:r>
        <w:rPr>
          <w:sz w:val="28"/>
          <w:lang w:val="en-GB"/>
        </w:rPr>
        <w:t xml:space="preserve"> a paper that shows both your mastery of the material in the article and </w:t>
      </w:r>
      <w:r w:rsidRPr="006F321D">
        <w:rPr>
          <w:sz w:val="28"/>
          <w:lang w:val="en-GB"/>
        </w:rPr>
        <w:t xml:space="preserve">your reflections on how the ideas </w:t>
      </w:r>
      <w:bookmarkStart w:id="0" w:name="_GoBack"/>
      <w:bookmarkEnd w:id="0"/>
      <w:r w:rsidRPr="006F321D">
        <w:rPr>
          <w:sz w:val="28"/>
          <w:lang w:val="en-GB"/>
        </w:rPr>
        <w:t xml:space="preserve">in this article relate to what you saw at the museum. </w:t>
      </w:r>
      <w:r>
        <w:rPr>
          <w:sz w:val="28"/>
          <w:lang w:val="en-GB"/>
        </w:rPr>
        <w:t xml:space="preserve">You can organize the essay any way you like, but the central idea should always be the relationship between </w:t>
      </w:r>
      <w:proofErr w:type="spellStart"/>
      <w:r w:rsidR="00AC122A">
        <w:rPr>
          <w:sz w:val="28"/>
          <w:lang w:val="en-GB"/>
        </w:rPr>
        <w:t>Alberti’s</w:t>
      </w:r>
      <w:proofErr w:type="spellEnd"/>
      <w:r>
        <w:rPr>
          <w:sz w:val="28"/>
          <w:lang w:val="en-GB"/>
        </w:rPr>
        <w:t xml:space="preserve"> ideas and your observations of the Redpath. As it is an essay you will need a thesis. </w:t>
      </w:r>
    </w:p>
    <w:p w14:paraId="4D7570E3" w14:textId="77777777" w:rsidR="00F636A8" w:rsidRPr="006F321D" w:rsidRDefault="00F636A8" w:rsidP="00F636A8">
      <w:pPr>
        <w:rPr>
          <w:sz w:val="28"/>
          <w:lang w:val="en-GB"/>
        </w:rPr>
      </w:pPr>
    </w:p>
    <w:p w14:paraId="2D788FBB" w14:textId="61DF8CD9" w:rsidR="00F636A8" w:rsidRPr="006F321D" w:rsidRDefault="00F636A8" w:rsidP="00F636A8">
      <w:pPr>
        <w:rPr>
          <w:sz w:val="28"/>
          <w:lang w:val="en-GB"/>
        </w:rPr>
      </w:pPr>
      <w:r w:rsidRPr="006F321D">
        <w:rPr>
          <w:sz w:val="28"/>
          <w:lang w:val="en-GB"/>
        </w:rPr>
        <w:t xml:space="preserve">Marks will be assigned for accuracy in </w:t>
      </w:r>
      <w:r>
        <w:rPr>
          <w:sz w:val="28"/>
          <w:lang w:val="en-GB"/>
        </w:rPr>
        <w:t>identifying important concepts</w:t>
      </w:r>
      <w:r w:rsidRPr="006F321D">
        <w:rPr>
          <w:sz w:val="28"/>
          <w:lang w:val="en-GB"/>
        </w:rPr>
        <w:t xml:space="preserve"> and for making connections between the article and the museum. Papers are to </w:t>
      </w:r>
      <w:r>
        <w:rPr>
          <w:sz w:val="28"/>
          <w:lang w:val="en-GB"/>
        </w:rPr>
        <w:t xml:space="preserve">be typed, </w:t>
      </w:r>
      <w:r w:rsidR="00AC122A">
        <w:rPr>
          <w:sz w:val="28"/>
          <w:lang w:val="en-GB"/>
        </w:rPr>
        <w:t xml:space="preserve">proof-read and approximately 4 pages long (1000 </w:t>
      </w:r>
      <w:r>
        <w:rPr>
          <w:sz w:val="28"/>
          <w:lang w:val="en-GB"/>
        </w:rPr>
        <w:t xml:space="preserve">words). </w:t>
      </w:r>
      <w:r w:rsidRPr="006F321D">
        <w:rPr>
          <w:sz w:val="28"/>
          <w:lang w:val="en-GB"/>
        </w:rPr>
        <w:t>Remember that this is to be your own original work.</w:t>
      </w:r>
      <w:r>
        <w:rPr>
          <w:sz w:val="28"/>
          <w:lang w:val="en-GB"/>
        </w:rPr>
        <w:t xml:space="preserve"> </w:t>
      </w:r>
      <w:r w:rsidR="00AC122A">
        <w:rPr>
          <w:sz w:val="28"/>
          <w:lang w:val="en-GB"/>
        </w:rPr>
        <w:t>Make sure you cite your source frequently.</w:t>
      </w:r>
    </w:p>
    <w:p w14:paraId="7FB1DA76" w14:textId="77777777" w:rsidR="00F636A8" w:rsidRPr="006F321D" w:rsidRDefault="00F636A8" w:rsidP="00F636A8">
      <w:pPr>
        <w:rPr>
          <w:sz w:val="28"/>
          <w:lang w:val="en-GB"/>
        </w:rPr>
      </w:pPr>
    </w:p>
    <w:p w14:paraId="6516D24F" w14:textId="77777777" w:rsidR="00F636A8" w:rsidRDefault="00F636A8" w:rsidP="00F636A8">
      <w:pPr>
        <w:ind w:left="567" w:hanging="567"/>
        <w:rPr>
          <w:sz w:val="28"/>
          <w:lang w:val="en-GB"/>
        </w:rPr>
      </w:pPr>
      <w:proofErr w:type="spellStart"/>
      <w:r w:rsidRPr="006F321D">
        <w:rPr>
          <w:sz w:val="28"/>
          <w:lang w:val="en-GB"/>
        </w:rPr>
        <w:t>Alberti</w:t>
      </w:r>
      <w:proofErr w:type="spellEnd"/>
      <w:r w:rsidRPr="006F321D">
        <w:rPr>
          <w:sz w:val="28"/>
          <w:lang w:val="en-GB"/>
        </w:rPr>
        <w:t xml:space="preserve">, Samuel J. M. M. "Objects and the Museum." </w:t>
      </w:r>
      <w:r w:rsidRPr="006F321D">
        <w:rPr>
          <w:i/>
          <w:sz w:val="28"/>
          <w:lang w:val="en-GB"/>
        </w:rPr>
        <w:t>Isis</w:t>
      </w:r>
      <w:r w:rsidRPr="006F321D">
        <w:rPr>
          <w:sz w:val="28"/>
          <w:lang w:val="en-GB"/>
        </w:rPr>
        <w:t xml:space="preserve"> 96 (4) 559-571.</w:t>
      </w:r>
    </w:p>
    <w:p w14:paraId="378EFAD7" w14:textId="77777777" w:rsidR="00F636A8" w:rsidRPr="006F321D" w:rsidRDefault="00F636A8" w:rsidP="00F636A8">
      <w:pPr>
        <w:ind w:left="567" w:hanging="567"/>
        <w:rPr>
          <w:sz w:val="28"/>
          <w:lang w:val="en-GB"/>
        </w:rPr>
      </w:pPr>
    </w:p>
    <w:p w14:paraId="07BE32AC" w14:textId="77777777" w:rsidR="00E52558" w:rsidRDefault="00AC122A"/>
    <w:sectPr w:rsidR="00E52558" w:rsidSect="00A614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8"/>
    <w:rsid w:val="00427566"/>
    <w:rsid w:val="00AC122A"/>
    <w:rsid w:val="00F63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008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636A8"/>
    <w:rPr>
      <w:rFonts w:ascii="Times New Roman" w:eastAsia="Times New Roman" w:hAnsi="Times New Roman" w:cs="Times New Roman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autoRedefine/>
    <w:rsid w:val="001E3004"/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1E3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Macintosh Word</Application>
  <DocSecurity>0</DocSecurity>
  <Lines>8</Lines>
  <Paragraphs>2</Paragraphs>
  <ScaleCrop>false</ScaleCrop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Foley</dc:creator>
  <cp:keywords/>
  <cp:lastModifiedBy>Meredith Browne</cp:lastModifiedBy>
  <cp:revision>3</cp:revision>
  <dcterms:created xsi:type="dcterms:W3CDTF">2017-02-03T16:30:00Z</dcterms:created>
  <dcterms:modified xsi:type="dcterms:W3CDTF">2017-02-03T16:37:00Z</dcterms:modified>
</cp:coreProperties>
</file>